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734D39"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734D39"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CB208C">
        <w:rPr>
          <w:rFonts w:ascii="宋体" w:hAnsi="宋体" w:cs="Times New Roman" w:hint="eastAsia"/>
          <w:sz w:val="44"/>
          <w:szCs w:val="44"/>
        </w:rPr>
        <w:t>男子</w:t>
      </w:r>
      <w:r w:rsidR="00601CE5">
        <w:rPr>
          <w:rFonts w:ascii="宋体" w:hAnsi="宋体" w:cs="Times New Roman" w:hint="eastAsia"/>
          <w:sz w:val="44"/>
          <w:szCs w:val="44"/>
        </w:rPr>
        <w:t>高水平组</w:t>
      </w:r>
      <w:r w:rsidR="00A27134">
        <w:rPr>
          <w:rFonts w:ascii="宋体" w:hAnsi="宋体" w:cs="Times New Roman" w:hint="eastAsia"/>
          <w:sz w:val="44"/>
          <w:szCs w:val="44"/>
        </w:rPr>
        <w:t>甲级</w:t>
      </w:r>
      <w:r w:rsidR="00601CE5">
        <w:rPr>
          <w:rFonts w:ascii="宋体" w:hAnsi="宋体" w:cs="Times New Roman" w:hint="eastAsia"/>
          <w:sz w:val="44"/>
          <w:szCs w:val="44"/>
        </w:rPr>
        <w:t>联赛</w:t>
      </w:r>
      <w:r>
        <w:rPr>
          <w:rFonts w:ascii="宋体" w:hAnsi="宋体" w:cs="Times New Roman" w:hint="eastAsia"/>
          <w:sz w:val="44"/>
          <w:szCs w:val="44"/>
        </w:rPr>
        <w:t>竞赛及宣传项目</w:t>
      </w:r>
    </w:p>
    <w:p w:rsidR="005D21DD" w:rsidRPr="00FA0A65" w:rsidRDefault="00734D39"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734D39">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734D39">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734D39">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734D39">
      <w:pPr>
        <w:jc w:val="center"/>
        <w:rPr>
          <w:rFonts w:ascii="宋体" w:hAnsi="宋体" w:cs="楷体_GB2312"/>
          <w:sz w:val="32"/>
          <w:szCs w:val="32"/>
        </w:rPr>
        <w:sectPr w:rsidR="005D21DD" w:rsidSect="00B12C9F">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734D39">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C475FC">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734D39">
        <w:rPr>
          <w:rFonts w:ascii="宋体" w:hAnsi="宋体" w:cs="仿宋"/>
        </w:rPr>
        <w:instrText xml:space="preserve">TOC \o "1-1" \h \u </w:instrText>
      </w:r>
      <w:r>
        <w:rPr>
          <w:rFonts w:ascii="宋体" w:hAnsi="宋体" w:cs="仿宋"/>
        </w:rPr>
        <w:fldChar w:fldCharType="separate"/>
      </w:r>
      <w:hyperlink w:anchor="_Toc159495138" w:history="1">
        <w:r w:rsidR="00734D39">
          <w:rPr>
            <w:rStyle w:val="af3"/>
            <w:rFonts w:ascii="宋体" w:hAnsi="宋体" w:cs="方正小标宋简体" w:hint="eastAsia"/>
            <w:b/>
            <w:bCs/>
            <w:kern w:val="44"/>
          </w:rPr>
          <w:t>目录</w:t>
        </w:r>
        <w:r w:rsidR="00734D39">
          <w:tab/>
        </w:r>
        <w:r>
          <w:fldChar w:fldCharType="begin"/>
        </w:r>
        <w:r w:rsidR="00734D39">
          <w:instrText xml:space="preserve"> PAGEREF _Toc159495138 \h </w:instrText>
        </w:r>
        <w:r>
          <w:fldChar w:fldCharType="separate"/>
        </w:r>
        <w:r w:rsidR="006F3D86">
          <w:rPr>
            <w:noProof/>
          </w:rPr>
          <w:t>1</w:t>
        </w:r>
        <w:r>
          <w:fldChar w:fldCharType="end"/>
        </w:r>
      </w:hyperlink>
    </w:p>
    <w:p w:rsidR="005D21DD" w:rsidRDefault="00C475FC">
      <w:pPr>
        <w:pStyle w:val="11"/>
        <w:tabs>
          <w:tab w:val="right" w:leader="dot" w:pos="8302"/>
        </w:tabs>
        <w:rPr>
          <w:rFonts w:asciiTheme="minorHAnsi" w:eastAsiaTheme="minorEastAsia" w:hAnsiTheme="minorHAnsi" w:cstheme="minorBidi"/>
          <w:kern w:val="2"/>
          <w:sz w:val="21"/>
          <w:szCs w:val="22"/>
        </w:rPr>
      </w:pPr>
      <w:hyperlink w:anchor="_Toc159495139" w:history="1">
        <w:r w:rsidR="00734D39">
          <w:rPr>
            <w:rStyle w:val="af3"/>
            <w:rFonts w:ascii="宋体" w:hAnsi="宋体" w:hint="eastAsia"/>
          </w:rPr>
          <w:t>第一章征集公告</w:t>
        </w:r>
        <w:r w:rsidR="00734D39">
          <w:tab/>
        </w:r>
        <w:r>
          <w:fldChar w:fldCharType="begin"/>
        </w:r>
        <w:r w:rsidR="00734D39">
          <w:instrText xml:space="preserve"> PAGEREF _Toc159495139 \h </w:instrText>
        </w:r>
        <w:r>
          <w:fldChar w:fldCharType="separate"/>
        </w:r>
        <w:r w:rsidR="006F3D86">
          <w:rPr>
            <w:noProof/>
          </w:rPr>
          <w:t>2</w:t>
        </w:r>
        <w:r>
          <w:fldChar w:fldCharType="end"/>
        </w:r>
      </w:hyperlink>
    </w:p>
    <w:p w:rsidR="005D21DD" w:rsidRDefault="00C475FC">
      <w:pPr>
        <w:pStyle w:val="11"/>
        <w:tabs>
          <w:tab w:val="right" w:leader="dot" w:pos="8302"/>
        </w:tabs>
        <w:rPr>
          <w:rFonts w:asciiTheme="minorHAnsi" w:eastAsiaTheme="minorEastAsia" w:hAnsiTheme="minorHAnsi" w:cstheme="minorBidi"/>
          <w:kern w:val="2"/>
          <w:sz w:val="21"/>
          <w:szCs w:val="22"/>
        </w:rPr>
      </w:pPr>
      <w:hyperlink w:anchor="_Toc159495140" w:history="1">
        <w:r w:rsidR="00734D39">
          <w:rPr>
            <w:rStyle w:val="af3"/>
            <w:rFonts w:ascii="宋体" w:hAnsi="宋体" w:hint="eastAsia"/>
          </w:rPr>
          <w:t>第二章</w:t>
        </w:r>
        <w:r w:rsidR="00734D39">
          <w:rPr>
            <w:rStyle w:val="af3"/>
            <w:rFonts w:ascii="宋体" w:hAnsi="宋体" w:hint="eastAsia"/>
          </w:rPr>
          <w:t xml:space="preserve"> </w:t>
        </w:r>
        <w:r w:rsidR="00734D39">
          <w:rPr>
            <w:rStyle w:val="af3"/>
            <w:rFonts w:ascii="宋体" w:hAnsi="宋体" w:hint="eastAsia"/>
          </w:rPr>
          <w:t>供应商须知</w:t>
        </w:r>
        <w:r w:rsidR="00734D39">
          <w:tab/>
        </w:r>
        <w:r>
          <w:fldChar w:fldCharType="begin"/>
        </w:r>
        <w:r w:rsidR="00734D39">
          <w:instrText xml:space="preserve"> PAGEREF _Toc159495140 \h </w:instrText>
        </w:r>
        <w:r>
          <w:fldChar w:fldCharType="separate"/>
        </w:r>
        <w:r w:rsidR="006F3D86">
          <w:rPr>
            <w:noProof/>
          </w:rPr>
          <w:t>4</w:t>
        </w:r>
        <w:r>
          <w:fldChar w:fldCharType="end"/>
        </w:r>
      </w:hyperlink>
    </w:p>
    <w:p w:rsidR="005D21DD" w:rsidRDefault="00C475FC">
      <w:pPr>
        <w:pStyle w:val="11"/>
        <w:tabs>
          <w:tab w:val="right" w:leader="dot" w:pos="8302"/>
        </w:tabs>
        <w:rPr>
          <w:rFonts w:asciiTheme="minorHAnsi" w:eastAsiaTheme="minorEastAsia" w:hAnsiTheme="minorHAnsi" w:cstheme="minorBidi"/>
          <w:kern w:val="2"/>
          <w:sz w:val="21"/>
          <w:szCs w:val="22"/>
        </w:rPr>
      </w:pPr>
      <w:hyperlink w:anchor="_Toc159495141" w:history="1">
        <w:r w:rsidR="00734D39">
          <w:rPr>
            <w:rStyle w:val="af3"/>
            <w:rFonts w:ascii="宋体" w:hAnsi="宋体" w:hint="eastAsia"/>
          </w:rPr>
          <w:t>第三章采购需求</w:t>
        </w:r>
        <w:r w:rsidR="00734D39">
          <w:tab/>
        </w:r>
        <w:r>
          <w:fldChar w:fldCharType="begin"/>
        </w:r>
        <w:r w:rsidR="00734D39">
          <w:instrText xml:space="preserve"> PAGEREF _Toc159</w:instrText>
        </w:r>
        <w:r w:rsidR="00734D39">
          <w:instrText xml:space="preserve">495141 \h </w:instrText>
        </w:r>
        <w:r>
          <w:fldChar w:fldCharType="separate"/>
        </w:r>
        <w:r w:rsidR="006F3D86">
          <w:rPr>
            <w:noProof/>
          </w:rPr>
          <w:t>13</w:t>
        </w:r>
        <w:r>
          <w:fldChar w:fldCharType="end"/>
        </w:r>
      </w:hyperlink>
    </w:p>
    <w:p w:rsidR="005D21DD" w:rsidRDefault="00C475FC">
      <w:pPr>
        <w:pStyle w:val="11"/>
        <w:tabs>
          <w:tab w:val="right" w:leader="dot" w:pos="8302"/>
        </w:tabs>
        <w:rPr>
          <w:rFonts w:asciiTheme="minorHAnsi" w:eastAsiaTheme="minorEastAsia" w:hAnsiTheme="minorHAnsi" w:cstheme="minorBidi"/>
          <w:kern w:val="2"/>
          <w:sz w:val="21"/>
          <w:szCs w:val="22"/>
        </w:rPr>
      </w:pPr>
      <w:hyperlink w:anchor="_Toc159495142" w:history="1">
        <w:r w:rsidR="00734D39">
          <w:rPr>
            <w:rStyle w:val="af3"/>
            <w:rFonts w:ascii="宋体" w:hAnsi="宋体" w:hint="eastAsia"/>
          </w:rPr>
          <w:t>第四章评审方法和评审标准</w:t>
        </w:r>
        <w:r w:rsidR="00734D39">
          <w:tab/>
        </w:r>
        <w:r>
          <w:fldChar w:fldCharType="begin"/>
        </w:r>
        <w:r w:rsidR="00734D39">
          <w:instrText xml:space="preserve"> PAGEREF _Toc159495142 \h </w:instrText>
        </w:r>
        <w:r>
          <w:fldChar w:fldCharType="separate"/>
        </w:r>
        <w:r w:rsidR="006F3D86">
          <w:rPr>
            <w:noProof/>
          </w:rPr>
          <w:t>16</w:t>
        </w:r>
        <w:r>
          <w:fldChar w:fldCharType="end"/>
        </w:r>
      </w:hyperlink>
    </w:p>
    <w:p w:rsidR="005D21DD" w:rsidRDefault="00C475FC">
      <w:pPr>
        <w:pStyle w:val="11"/>
        <w:tabs>
          <w:tab w:val="right" w:leader="dot" w:pos="8302"/>
        </w:tabs>
        <w:rPr>
          <w:rFonts w:asciiTheme="minorHAnsi" w:eastAsiaTheme="minorEastAsia" w:hAnsiTheme="minorHAnsi" w:cstheme="minorBidi"/>
          <w:kern w:val="2"/>
          <w:sz w:val="21"/>
          <w:szCs w:val="22"/>
        </w:rPr>
      </w:pPr>
      <w:hyperlink w:anchor="_Toc159495143" w:history="1">
        <w:r w:rsidR="00734D39">
          <w:rPr>
            <w:rStyle w:val="af3"/>
            <w:rFonts w:ascii="宋体" w:hAnsi="宋体" w:hint="eastAsia"/>
          </w:rPr>
          <w:t>第五章响</w:t>
        </w:r>
        <w:r w:rsidR="00734D39">
          <w:rPr>
            <w:rStyle w:val="af3"/>
            <w:rFonts w:ascii="宋体" w:hAnsi="宋体" w:hint="eastAsia"/>
          </w:rPr>
          <w:t>应文件格式</w:t>
        </w:r>
        <w:r w:rsidR="00734D39">
          <w:tab/>
        </w:r>
        <w:r>
          <w:fldChar w:fldCharType="begin"/>
        </w:r>
        <w:r w:rsidR="00734D39">
          <w:instrText xml:space="preserve"> PAGEREF _Toc159495143 \h </w:instrText>
        </w:r>
        <w:r>
          <w:fldChar w:fldCharType="separate"/>
        </w:r>
        <w:r w:rsidR="006F3D86">
          <w:rPr>
            <w:noProof/>
          </w:rPr>
          <w:t>16</w:t>
        </w:r>
        <w:r>
          <w:fldChar w:fldCharType="end"/>
        </w:r>
      </w:hyperlink>
    </w:p>
    <w:p w:rsidR="005D21DD" w:rsidRDefault="00C475FC">
      <w:pPr>
        <w:snapToGrid w:val="0"/>
        <w:spacing w:line="480" w:lineRule="exact"/>
        <w:rPr>
          <w:rFonts w:ascii="宋体" w:hAnsi="宋体" w:cs="Times New Roman"/>
        </w:rPr>
      </w:pPr>
      <w:r>
        <w:rPr>
          <w:rFonts w:ascii="宋体" w:hAnsi="宋体" w:cs="仿宋"/>
        </w:rPr>
        <w:fldChar w:fldCharType="end"/>
      </w:r>
    </w:p>
    <w:p w:rsidR="005D21DD" w:rsidRDefault="00734D39">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734D39">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734D39">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CB208C">
        <w:rPr>
          <w:rFonts w:ascii="宋体" w:hAnsi="宋体" w:cs="宋体" w:hint="eastAsia"/>
          <w:u w:val="single"/>
        </w:rPr>
        <w:t>男子</w:t>
      </w:r>
      <w:r w:rsidR="00601CE5">
        <w:rPr>
          <w:rFonts w:ascii="宋体" w:hAnsi="宋体" w:cs="宋体" w:hint="eastAsia"/>
          <w:u w:val="single"/>
        </w:rPr>
        <w:t>高水平组</w:t>
      </w:r>
      <w:r w:rsidR="00A27134">
        <w:rPr>
          <w:rFonts w:ascii="宋体" w:hAnsi="宋体" w:cs="宋体" w:hint="eastAsia"/>
          <w:u w:val="single"/>
        </w:rPr>
        <w:t>甲级</w:t>
      </w:r>
      <w:r w:rsidR="00601CE5">
        <w:rPr>
          <w:rFonts w:ascii="宋体" w:hAnsi="宋体" w:cs="宋体" w:hint="eastAsia"/>
          <w:u w:val="single"/>
        </w:rPr>
        <w:t>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734D39">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6F3D86">
        <w:rPr>
          <w:rFonts w:ascii="宋体" w:hAnsi="宋体" w:cs="宋体" w:hint="eastAsia"/>
        </w:rPr>
        <w:t>XSTXCG-ZTX019</w:t>
      </w:r>
    </w:p>
    <w:p w:rsidR="005D21DD" w:rsidRDefault="00734D39">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r w:rsidR="00A27134">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w:t>
      </w:r>
    </w:p>
    <w:p w:rsidR="005D21DD" w:rsidRDefault="00734D39">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sidR="004D118C">
        <w:rPr>
          <w:rFonts w:ascii="宋体" w:hAnsi="宋体" w:cs="宋体" w:hint="eastAsia"/>
        </w:rPr>
        <w:t>98</w:t>
      </w:r>
      <w:r>
        <w:rPr>
          <w:rFonts w:ascii="宋体" w:hAnsi="宋体" w:cs="宋体"/>
        </w:rPr>
        <w:t>.</w:t>
      </w:r>
      <w:r w:rsidR="004D118C">
        <w:rPr>
          <w:rFonts w:ascii="宋体" w:hAnsi="宋体" w:cs="宋体" w:hint="eastAsia"/>
        </w:rPr>
        <w:t>0</w:t>
      </w:r>
      <w:r w:rsidR="008E7FD5">
        <w:rPr>
          <w:rFonts w:ascii="宋体" w:hAnsi="宋体" w:cs="宋体" w:hint="eastAsia"/>
        </w:rPr>
        <w:t>2</w:t>
      </w:r>
      <w:r>
        <w:rPr>
          <w:rFonts w:ascii="宋体" w:hAnsi="宋体" w:cs="宋体" w:hint="eastAsia"/>
        </w:rPr>
        <w:t>万元</w:t>
      </w:r>
    </w:p>
    <w:p w:rsidR="005D21DD" w:rsidRDefault="00734D39">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734D39">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734D39">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734D39">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734D39">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734D39">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734D39">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734D39">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734D39">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r w:rsidR="00A27134">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w:t>
            </w:r>
          </w:p>
        </w:tc>
        <w:tc>
          <w:tcPr>
            <w:tcW w:w="736" w:type="dxa"/>
            <w:vAlign w:val="center"/>
          </w:tcPr>
          <w:p w:rsidR="005D21DD" w:rsidRDefault="00734D39">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734D39">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734D39">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734D39">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734D39">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r w:rsidR="00A27134">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竞赛组织及宣传项目服务。</w:t>
      </w:r>
    </w:p>
    <w:p w:rsidR="005D21DD" w:rsidRDefault="00734D39">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734D39">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734D39">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734D39">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734D3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734D3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734D3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734D3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4</w:t>
      </w:r>
      <w:r>
        <w:rPr>
          <w:rFonts w:ascii="宋体" w:hAnsi="宋体" w:cs="Cambria" w:hint="eastAsia"/>
          <w:kern w:val="20"/>
        </w:rPr>
        <w:t>）具有依法缴纳税收和社会保障资金的良好记录；</w:t>
      </w:r>
    </w:p>
    <w:p w:rsidR="005D21DD" w:rsidRDefault="00734D3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734D3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w:t>
      </w:r>
      <w:r>
        <w:rPr>
          <w:rFonts w:ascii="宋体" w:hAnsi="宋体" w:cs="Cambria" w:hint="eastAsia"/>
          <w:kern w:val="20"/>
        </w:rPr>
        <w:t>单（处罚期限尚未届满的），不得参与本项目的政府采购活动；</w:t>
      </w:r>
    </w:p>
    <w:p w:rsidR="005D21DD" w:rsidRDefault="00734D39">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734D39">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734D39">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734D39">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734D39">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734D39">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734D39">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734D39">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6F3D86">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6F3D86">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6F3D86">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734D39">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734D39">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734D39">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734D39">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734D39">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734D39">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734D39">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734D39">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734D39">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734D39">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734D39">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734D39">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734D39">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734D39">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734D39">
      <w:pPr>
        <w:pStyle w:val="10"/>
        <w:snapToGrid w:val="0"/>
        <w:spacing w:line="240" w:lineRule="auto"/>
        <w:rPr>
          <w:rFonts w:ascii="宋体" w:eastAsia="宋体" w:hAnsi="宋体"/>
        </w:rPr>
      </w:pPr>
      <w:bookmarkStart w:id="8" w:name="_Toc159495140"/>
      <w:r>
        <w:rPr>
          <w:rFonts w:ascii="宋体" w:eastAsia="宋体" w:hAnsi="宋体" w:hint="eastAsia"/>
        </w:rPr>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734D39" w:rsidP="006F3D86">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734D39">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734D39">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734D39">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734D3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734D39">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734D39">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734D3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734D39">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734D39">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sidR="004D118C">
              <w:rPr>
                <w:rFonts w:ascii="宋体" w:hAnsi="宋体" w:cs="宋体" w:hint="eastAsia"/>
                <w:sz w:val="21"/>
                <w:szCs w:val="21"/>
              </w:rPr>
              <w:t>98</w:t>
            </w:r>
            <w:r w:rsidR="008E7FD5">
              <w:rPr>
                <w:rFonts w:ascii="宋体" w:hAnsi="宋体" w:cs="宋体" w:hint="eastAsia"/>
                <w:sz w:val="21"/>
                <w:szCs w:val="21"/>
              </w:rPr>
              <w:t>.</w:t>
            </w:r>
            <w:r w:rsidR="004D118C">
              <w:rPr>
                <w:rFonts w:ascii="宋体" w:hAnsi="宋体" w:cs="宋体" w:hint="eastAsia"/>
                <w:sz w:val="21"/>
                <w:szCs w:val="21"/>
              </w:rPr>
              <w:t>0</w:t>
            </w:r>
            <w:r w:rsidR="008E7FD5">
              <w:rPr>
                <w:rFonts w:ascii="宋体" w:hAnsi="宋体" w:cs="宋体" w:hint="eastAsia"/>
                <w:sz w:val="21"/>
                <w:szCs w:val="21"/>
              </w:rPr>
              <w:t>2</w:t>
            </w:r>
            <w:r>
              <w:rPr>
                <w:rFonts w:ascii="宋体" w:hAnsi="宋体" w:cs="宋体" w:hint="eastAsia"/>
                <w:sz w:val="21"/>
                <w:szCs w:val="21"/>
              </w:rPr>
              <w:t>万元</w:t>
            </w:r>
          </w:p>
        </w:tc>
      </w:tr>
      <w:tr w:rsidR="005D21DD">
        <w:trPr>
          <w:trHeight w:val="704"/>
        </w:trPr>
        <w:tc>
          <w:tcPr>
            <w:tcW w:w="851" w:type="dxa"/>
            <w:vAlign w:val="center"/>
          </w:tcPr>
          <w:p w:rsidR="005D21DD" w:rsidRDefault="00734D3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734D39">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w:t>
            </w:r>
            <w:r>
              <w:rPr>
                <w:rFonts w:ascii="宋体" w:hAnsi="宋体" w:cs="宋体" w:hint="eastAsia"/>
                <w:sz w:val="21"/>
                <w:szCs w:val="21"/>
              </w:rPr>
              <w:lastRenderedPageBreak/>
              <w:t>须提供相关证明材料，其中：</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w:t>
            </w:r>
            <w:r>
              <w:rPr>
                <w:rFonts w:ascii="宋体" w:hAnsi="宋体" w:cs="宋体" w:hint="eastAsia"/>
                <w:sz w:val="21"/>
                <w:szCs w:val="21"/>
              </w:rPr>
              <w:t>的缴纳税收和社会保险的凭据。</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w:t>
            </w:r>
            <w:r>
              <w:rPr>
                <w:rFonts w:ascii="宋体" w:hAnsi="宋体" w:cs="宋体" w:hint="eastAsia"/>
                <w:sz w:val="21"/>
                <w:szCs w:val="21"/>
              </w:rPr>
              <w:t>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734D3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734D3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734D39">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734D3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734D39">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734D39">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734D39">
      <w:pPr>
        <w:snapToGrid w:val="0"/>
        <w:spacing w:line="400" w:lineRule="exact"/>
        <w:ind w:firstLineChars="200" w:firstLine="480"/>
        <w:jc w:val="both"/>
        <w:rPr>
          <w:rFonts w:ascii="宋体" w:hAnsi="宋体" w:cs="Times New Roman"/>
        </w:rPr>
      </w:pPr>
      <w:r>
        <w:rPr>
          <w:rFonts w:ascii="宋体" w:hAnsi="宋体" w:cs="宋体" w:hint="eastAsia"/>
        </w:rPr>
        <w:lastRenderedPageBreak/>
        <w:t>注：本项目征集文件中供应商须知或征集文件其余部分与本表不一致的，以本表要求为准。</w:t>
      </w:r>
    </w:p>
    <w:p w:rsidR="005D21DD" w:rsidRDefault="00734D39" w:rsidP="006F3D86">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734D39">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734D39">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734D39">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734D3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734D39">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734D39">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734D39">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734D39">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734D39">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734D39">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734D39">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734D39">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734D39">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734D39">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734D39">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734D39">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734D39">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734D39">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734D39">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734D39">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734D3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734D39">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734D3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734D3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734D39">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734D39">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734D39">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734D39">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734D39">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734D39">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734D3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734D39">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734D39">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734D39">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734D3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w:t>
      </w:r>
      <w:r>
        <w:rPr>
          <w:rFonts w:ascii="宋体" w:eastAsia="宋体" w:hAnsi="宋体" w:cs="宋体" w:hint="eastAsia"/>
          <w:color w:val="auto"/>
          <w:sz w:val="24"/>
          <w:szCs w:val="24"/>
        </w:rPr>
        <w:t>容与买方签订合同。中选供应商不得再与买方签订背离合同实质性内容的其它协议或声明。</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734D39">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734D39">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734D3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734D39">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w:t>
      </w:r>
      <w:r>
        <w:rPr>
          <w:rFonts w:ascii="宋体" w:hAnsi="宋体" w:cs="Times New Roman" w:hint="eastAsia"/>
          <w:bCs/>
          <w:kern w:val="20"/>
          <w:lang w:val="zh-CN"/>
        </w:rPr>
        <w:t>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734D39">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734D39">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734D39">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734D39">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734D39">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734D39">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734D39">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sidR="00A27134">
        <w:rPr>
          <w:rFonts w:ascii="宋体" w:hAnsi="宋体" w:cs="宋体" w:hint="eastAsia"/>
          <w:u w:val="single"/>
        </w:rPr>
        <w:t>玖</w:t>
      </w:r>
      <w:r>
        <w:rPr>
          <w:rFonts w:ascii="宋体" w:hAnsi="宋体" w:cs="宋体" w:hint="eastAsia"/>
          <w:u w:val="single"/>
        </w:rPr>
        <w:t>拾捌万</w:t>
      </w:r>
      <w:r w:rsidR="00A27134">
        <w:rPr>
          <w:rFonts w:ascii="宋体" w:hAnsi="宋体" w:cs="宋体" w:hint="eastAsia"/>
          <w:u w:val="single"/>
        </w:rPr>
        <w:t>零</w:t>
      </w:r>
      <w:r w:rsidR="008E7FD5">
        <w:rPr>
          <w:rFonts w:ascii="宋体" w:hAnsi="宋体" w:cs="宋体" w:hint="eastAsia"/>
          <w:u w:val="single"/>
        </w:rPr>
        <w:t>贰</w:t>
      </w:r>
      <w:r w:rsidR="00A27134">
        <w:rPr>
          <w:rFonts w:ascii="宋体" w:hAnsi="宋体" w:cs="宋体" w:hint="eastAsia"/>
          <w:u w:val="single"/>
        </w:rPr>
        <w:t>佰</w:t>
      </w:r>
      <w:r>
        <w:rPr>
          <w:rFonts w:ascii="宋体" w:hAnsi="宋体" w:cs="宋体" w:hint="eastAsia"/>
          <w:u w:val="single"/>
        </w:rPr>
        <w:t>元整</w:t>
      </w:r>
      <w:r>
        <w:rPr>
          <w:rFonts w:ascii="宋体" w:hAnsi="宋体" w:cs="宋体" w:hint="eastAsia"/>
        </w:rPr>
        <w:t>（</w:t>
      </w:r>
      <w:r>
        <w:rPr>
          <w:rFonts w:ascii="宋体" w:hAnsi="宋体" w:cs="宋体"/>
        </w:rPr>
        <w:t>¥</w:t>
      </w:r>
      <w:r w:rsidR="00A27134">
        <w:rPr>
          <w:rFonts w:ascii="宋体" w:hAnsi="宋体" w:cs="宋体" w:hint="eastAsia"/>
        </w:rPr>
        <w:t>98</w:t>
      </w:r>
      <w:r>
        <w:rPr>
          <w:rFonts w:ascii="宋体" w:hAnsi="宋体" w:cs="宋体" w:hint="eastAsia"/>
        </w:rPr>
        <w:t>.</w:t>
      </w:r>
      <w:r w:rsidR="00A27134">
        <w:rPr>
          <w:rFonts w:ascii="宋体" w:hAnsi="宋体" w:cs="宋体" w:hint="eastAsia"/>
        </w:rPr>
        <w:t>0</w:t>
      </w:r>
      <w:r w:rsidR="008E7FD5">
        <w:rPr>
          <w:rFonts w:ascii="宋体" w:hAnsi="宋体" w:cs="宋体" w:hint="eastAsia"/>
        </w:rPr>
        <w:t>2</w:t>
      </w:r>
      <w:r>
        <w:rPr>
          <w:rFonts w:ascii="宋体" w:hAnsi="宋体" w:cs="宋体" w:hint="eastAsia"/>
        </w:rPr>
        <w:t>万元））</w:t>
      </w:r>
    </w:p>
    <w:p w:rsidR="005D21DD" w:rsidRDefault="00734D39">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734D39">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r w:rsidR="00A27134">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竞赛组织及宣传项目服务，以不高于采购价格并提供优质服务。</w:t>
      </w:r>
    </w:p>
    <w:p w:rsidR="005D21DD" w:rsidRDefault="00734D39">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734D39">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734D39">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734D39">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734D39">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734D39">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CB208C">
        <w:rPr>
          <w:rFonts w:ascii="宋体" w:hAnsi="宋体" w:cs="宋体" w:hint="eastAsia"/>
        </w:rPr>
        <w:t>男子</w:t>
      </w:r>
      <w:r w:rsidR="00601CE5">
        <w:rPr>
          <w:rFonts w:ascii="宋体" w:hAnsi="宋体" w:cs="宋体" w:hint="eastAsia"/>
        </w:rPr>
        <w:t>高水平组</w:t>
      </w:r>
      <w:r w:rsidR="00A27134">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455B41">
        <w:rPr>
          <w:rFonts w:ascii="宋体" w:hAnsi="宋体" w:cs="宋体" w:hint="eastAsia"/>
        </w:rPr>
        <w:t>7</w:t>
      </w:r>
      <w:r>
        <w:rPr>
          <w:rFonts w:ascii="宋体" w:hAnsi="宋体" w:cs="宋体" w:hint="eastAsia"/>
        </w:rPr>
        <w:t>月</w:t>
      </w:r>
      <w:r w:rsidR="00CB208C">
        <w:rPr>
          <w:rFonts w:ascii="宋体" w:hAnsi="宋体" w:cs="宋体" w:hint="eastAsia"/>
        </w:rPr>
        <w:t>上旬</w:t>
      </w:r>
      <w:r>
        <w:rPr>
          <w:rFonts w:ascii="宋体" w:hAnsi="宋体" w:cs="宋体" w:hint="eastAsia"/>
        </w:rPr>
        <w:t>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sidR="00B64B15">
        <w:rPr>
          <w:rFonts w:ascii="宋体" w:hAnsi="宋体" w:cs="宋体" w:hint="eastAsia"/>
        </w:rPr>
        <w:t>24</w:t>
      </w:r>
      <w:r>
        <w:rPr>
          <w:rFonts w:ascii="宋体" w:hAnsi="宋体" w:cs="宋体"/>
        </w:rPr>
        <w:t>支</w:t>
      </w:r>
      <w:r>
        <w:rPr>
          <w:rFonts w:ascii="宋体" w:hAnsi="宋体" w:cs="宋体" w:hint="eastAsia"/>
        </w:rPr>
        <w:t>男</w:t>
      </w:r>
      <w:r>
        <w:rPr>
          <w:rFonts w:ascii="宋体" w:hAnsi="宋体" w:cs="宋体"/>
        </w:rPr>
        <w:t>队参赛，参赛人员约</w:t>
      </w:r>
      <w:r w:rsidR="00B64B15">
        <w:rPr>
          <w:rFonts w:ascii="宋体" w:hAnsi="宋体" w:cs="宋体" w:hint="eastAsia"/>
        </w:rPr>
        <w:t>600</w:t>
      </w:r>
      <w:r>
        <w:rPr>
          <w:rFonts w:ascii="宋体" w:hAnsi="宋体" w:cs="宋体" w:hint="eastAsia"/>
        </w:rPr>
        <w:t>人（含运动员、教练员），技术官员</w:t>
      </w:r>
      <w:r w:rsidR="00B64B15">
        <w:rPr>
          <w:rFonts w:ascii="宋体" w:hAnsi="宋体" w:cs="宋体" w:hint="eastAsia"/>
        </w:rPr>
        <w:t>52</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734D39">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734D39">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sidR="00B64B15">
        <w:rPr>
          <w:rFonts w:ascii="宋体" w:hAnsi="宋体" w:cs="宋体" w:hint="eastAsia"/>
        </w:rPr>
        <w:t>24</w:t>
      </w:r>
      <w:r>
        <w:rPr>
          <w:rFonts w:ascii="宋体" w:hAnsi="宋体" w:cs="宋体"/>
        </w:rPr>
        <w:t>支队经抽签分为</w:t>
      </w:r>
      <w:r w:rsidR="00B64B15">
        <w:rPr>
          <w:rFonts w:ascii="宋体" w:hAnsi="宋体" w:cs="宋体" w:hint="eastAsia"/>
        </w:rPr>
        <w:t>6</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sidR="00B64B15">
        <w:rPr>
          <w:rFonts w:ascii="宋体" w:hAnsi="宋体" w:cs="宋体" w:hint="eastAsia"/>
        </w:rPr>
        <w:t>24</w:t>
      </w:r>
      <w:r>
        <w:rPr>
          <w:rFonts w:ascii="宋体" w:hAnsi="宋体" w:cs="宋体"/>
        </w:rPr>
        <w:t>名。</w:t>
      </w:r>
    </w:p>
    <w:p w:rsidR="005D21DD" w:rsidRDefault="00734D39">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sidR="00B64B15">
        <w:rPr>
          <w:rFonts w:ascii="宋体" w:hAnsi="宋体" w:cs="宋体" w:hint="eastAsia"/>
        </w:rPr>
        <w:t>84</w:t>
      </w:r>
      <w:r>
        <w:rPr>
          <w:rFonts w:ascii="宋体" w:hAnsi="宋体" w:cs="宋体" w:hint="eastAsia"/>
        </w:rPr>
        <w:t>场比赛。</w:t>
      </w:r>
    </w:p>
    <w:p w:rsidR="005D21DD" w:rsidRDefault="00734D39">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734D39">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734D39">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734D39">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734D39">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734D39">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734D39"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734D39">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734D39">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w:t>
      </w:r>
      <w:r>
        <w:rPr>
          <w:rFonts w:ascii="宋体" w:hAnsi="宋体" w:cs="宋体" w:hint="eastAsia"/>
        </w:rPr>
        <w:t>食。</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734D39">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734D39">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734D39">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734D39">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sidR="00AB389B">
        <w:rPr>
          <w:rFonts w:ascii="宋体" w:hAnsi="宋体" w:cs="宋体" w:hint="eastAsia"/>
        </w:rPr>
        <w:t>2</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）比赛场地具备满足赛事及直转播需求的宽带、音响等设备设施；</w:t>
      </w:r>
    </w:p>
    <w:p w:rsidR="005D21DD" w:rsidRDefault="00734D3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734D39">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734D39">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734D39">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734D39">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w:t>
      </w:r>
      <w:r>
        <w:rPr>
          <w:rFonts w:ascii="宋体" w:hAnsi="宋体" w:cs="宋体"/>
        </w:rPr>
        <w:t>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734D39">
      <w:pPr>
        <w:rPr>
          <w:rFonts w:ascii="宋体" w:hAnsi="宋体"/>
        </w:rPr>
      </w:pPr>
      <w:r>
        <w:rPr>
          <w:rFonts w:ascii="宋体" w:hAnsi="宋体" w:hint="eastAsia"/>
        </w:rPr>
        <w:br w:type="page"/>
      </w:r>
    </w:p>
    <w:p w:rsidR="005D21DD" w:rsidRDefault="00734D39">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734D39">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734D39">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734D39">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w:t>
      </w:r>
      <w:r>
        <w:rPr>
          <w:rFonts w:ascii="宋体" w:hAnsi="宋体" w:cs="宋体" w:hint="eastAsia"/>
        </w:rPr>
        <w:t>购人委托征集小组按照征集文件规定的方式确定一个供应商获得成交人推荐资格，征集文件未规定的采取随机抽取方式确定，其他同品牌供应商不作为成交候选人。</w:t>
      </w:r>
    </w:p>
    <w:p w:rsidR="005D21DD" w:rsidRDefault="00734D39">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734D39">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734D39">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734D39">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734D39">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734D39">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734D39">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734D39">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734D39">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734D39">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734D39">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734D39">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734D39">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734D39">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734D39">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734D39"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734D39"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734D39"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734D39"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734D39"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734D39"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734D3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734D39">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B12C9F">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734D39">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734D39">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734D39">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734D3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734D3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734D3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734D3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734D39">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734D39">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734D39">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734D39">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734D3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734D39">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734D39" w:rsidP="006F3D86">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734D39">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734D39">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734D3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734D3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734D39">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734D3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734D39">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734D3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734D3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734D3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734D39">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734D39">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734D39">
      <w:pPr>
        <w:snapToGrid w:val="0"/>
        <w:spacing w:line="400" w:lineRule="exact"/>
        <w:ind w:firstLineChars="200" w:firstLine="480"/>
        <w:rPr>
          <w:rFonts w:ascii="宋体" w:hAnsi="宋体" w:cs="宋体"/>
        </w:rPr>
      </w:pPr>
      <w:r>
        <w:rPr>
          <w:rFonts w:ascii="宋体" w:hAnsi="宋体" w:cs="宋体" w:hint="eastAsia"/>
        </w:rPr>
        <w:t>地址：</w:t>
      </w:r>
    </w:p>
    <w:p w:rsidR="005D21DD" w:rsidRDefault="00734D39">
      <w:pPr>
        <w:snapToGrid w:val="0"/>
        <w:spacing w:line="400" w:lineRule="exact"/>
        <w:ind w:firstLineChars="200" w:firstLine="480"/>
        <w:rPr>
          <w:rFonts w:ascii="宋体" w:hAnsi="宋体" w:cs="宋体"/>
        </w:rPr>
      </w:pPr>
      <w:r>
        <w:rPr>
          <w:rFonts w:ascii="宋体" w:hAnsi="宋体" w:cs="宋体" w:hint="eastAsia"/>
        </w:rPr>
        <w:t>邮编：</w:t>
      </w:r>
    </w:p>
    <w:p w:rsidR="005D21DD" w:rsidRDefault="00734D39">
      <w:pPr>
        <w:snapToGrid w:val="0"/>
        <w:spacing w:line="400" w:lineRule="exact"/>
        <w:ind w:firstLineChars="200" w:firstLine="480"/>
        <w:rPr>
          <w:rFonts w:ascii="宋体" w:hAnsi="宋体" w:cs="宋体"/>
        </w:rPr>
      </w:pPr>
      <w:r>
        <w:rPr>
          <w:rFonts w:ascii="宋体" w:hAnsi="宋体" w:cs="宋体" w:hint="eastAsia"/>
        </w:rPr>
        <w:t>电话：</w:t>
      </w:r>
    </w:p>
    <w:p w:rsidR="005D21DD" w:rsidRDefault="00734D39">
      <w:pPr>
        <w:snapToGrid w:val="0"/>
        <w:spacing w:line="400" w:lineRule="exact"/>
        <w:ind w:firstLineChars="200" w:firstLine="480"/>
        <w:rPr>
          <w:rFonts w:ascii="宋体" w:hAnsi="宋体" w:cs="宋体"/>
        </w:rPr>
      </w:pPr>
      <w:r>
        <w:rPr>
          <w:rFonts w:ascii="宋体" w:hAnsi="宋体" w:cs="宋体" w:hint="eastAsia"/>
        </w:rPr>
        <w:t>传真：</w:t>
      </w:r>
    </w:p>
    <w:p w:rsidR="005D21DD" w:rsidRDefault="00734D39">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734D39">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734D39">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734D39">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734D39">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734D39">
      <w:pPr>
        <w:pStyle w:val="32"/>
      </w:pPr>
      <w:r>
        <w:rPr>
          <w:rFonts w:hint="eastAsia"/>
        </w:rPr>
        <w:lastRenderedPageBreak/>
        <w:t>附件</w:t>
      </w:r>
      <w:r>
        <w:rPr>
          <w:rFonts w:hint="eastAsia"/>
        </w:rPr>
        <w:t>2</w:t>
      </w:r>
      <w:r>
        <w:rPr>
          <w:rFonts w:hint="eastAsia"/>
        </w:rPr>
        <w:t>：</w:t>
      </w:r>
    </w:p>
    <w:p w:rsidR="005D21DD" w:rsidRDefault="00734D39">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734D39">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734D39">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734D39">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734D39">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734D39">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734D39">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734D39">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734D39">
      <w:pPr>
        <w:rPr>
          <w:rFonts w:ascii="宋体" w:hAnsi="宋体" w:cs="宋体"/>
        </w:rPr>
      </w:pPr>
      <w:r>
        <w:rPr>
          <w:rFonts w:ascii="宋体" w:hAnsi="宋体" w:cs="宋体" w:hint="eastAsia"/>
        </w:rPr>
        <w:t>请供应商提供下列银行相关信息：</w:t>
      </w:r>
    </w:p>
    <w:p w:rsidR="005D21DD" w:rsidRDefault="00734D39">
      <w:pPr>
        <w:rPr>
          <w:rFonts w:ascii="宋体" w:hAnsi="宋体" w:cs="宋体"/>
          <w:u w:val="single"/>
        </w:rPr>
      </w:pPr>
      <w:r>
        <w:rPr>
          <w:rFonts w:ascii="宋体" w:hAnsi="宋体" w:cs="宋体" w:hint="eastAsia"/>
        </w:rPr>
        <w:t>银行账户名称：</w:t>
      </w:r>
    </w:p>
    <w:p w:rsidR="005D21DD" w:rsidRDefault="00734D39">
      <w:pPr>
        <w:rPr>
          <w:rFonts w:ascii="宋体" w:hAnsi="宋体" w:cs="宋体"/>
          <w:u w:val="single"/>
        </w:rPr>
      </w:pPr>
      <w:r>
        <w:rPr>
          <w:rFonts w:ascii="宋体" w:hAnsi="宋体" w:cs="宋体" w:hint="eastAsia"/>
        </w:rPr>
        <w:t>开户银行：</w:t>
      </w:r>
    </w:p>
    <w:p w:rsidR="005D21DD" w:rsidRDefault="00734D39">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734D39">
      <w:pPr>
        <w:ind w:right="160"/>
        <w:jc w:val="right"/>
        <w:rPr>
          <w:rFonts w:ascii="宋体" w:hAnsi="宋体" w:cs="宋体"/>
        </w:rPr>
      </w:pPr>
      <w:r>
        <w:rPr>
          <w:rFonts w:ascii="宋体" w:hAnsi="宋体" w:cs="宋体" w:hint="eastAsia"/>
        </w:rPr>
        <w:t>供应商名称：（加盖财务专用章）</w:t>
      </w:r>
    </w:p>
    <w:p w:rsidR="005D21DD" w:rsidRDefault="00734D39">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C475FC">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D39" w:rsidRDefault="00734D39">
      <w:pPr>
        <w:spacing w:line="240" w:lineRule="auto"/>
      </w:pPr>
      <w:r>
        <w:separator/>
      </w:r>
    </w:p>
  </w:endnote>
  <w:endnote w:type="continuationSeparator" w:id="0">
    <w:p w:rsidR="00734D39" w:rsidRDefault="00734D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D86" w:rsidRDefault="006F3D8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19A" w:rsidRDefault="00DB119A" w:rsidP="00DB119A">
    <w:pPr>
      <w:pStyle w:val="ab"/>
      <w:ind w:firstLine="480"/>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593930"/>
      <w:docPartObj>
        <w:docPartGallery w:val="Page Numbers (Bottom of Page)"/>
        <w:docPartUnique/>
      </w:docPartObj>
    </w:sdtPr>
    <w:sdtContent>
      <w:p w:rsidR="00DB119A" w:rsidRDefault="00C475FC">
        <w:pPr>
          <w:pStyle w:val="ab"/>
          <w:ind w:firstLine="480"/>
          <w:jc w:val="center"/>
        </w:pPr>
        <w:r>
          <w:fldChar w:fldCharType="begin"/>
        </w:r>
        <w:r w:rsidR="00DB119A">
          <w:instrText>PAGE   \* MERGEFORMAT</w:instrText>
        </w:r>
        <w:r>
          <w:fldChar w:fldCharType="separate"/>
        </w:r>
        <w:r w:rsidR="006F3D86" w:rsidRPr="006F3D86">
          <w:rPr>
            <w:noProof/>
            <w:lang w:val="zh-CN"/>
          </w:rPr>
          <w:t>1</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C475FC">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C475FC">
                <w:pPr>
                  <w:pStyle w:val="ab"/>
                </w:pPr>
                <w:r>
                  <w:fldChar w:fldCharType="begin"/>
                </w:r>
                <w:r w:rsidR="00734D39">
                  <w:instrText xml:space="preserve"> PAGE  \* MERGEFORMAT </w:instrText>
                </w:r>
                <w:r>
                  <w:fldChar w:fldCharType="separate"/>
                </w:r>
                <w:r w:rsidR="00734D39">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C475FC">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C475FC">
                <w:pPr>
                  <w:pStyle w:val="ab"/>
                </w:pPr>
                <w:r>
                  <w:rPr>
                    <w:rStyle w:val="af2"/>
                    <w:rFonts w:cs="Calibri"/>
                  </w:rPr>
                  <w:fldChar w:fldCharType="begin"/>
                </w:r>
                <w:r w:rsidR="00734D39">
                  <w:rPr>
                    <w:rStyle w:val="af2"/>
                    <w:rFonts w:cs="Calibri"/>
                  </w:rPr>
                  <w:instrText xml:space="preserve"> PAGE </w:instrText>
                </w:r>
                <w:r w:rsidR="00734D39">
                  <w:rPr>
                    <w:rFonts w:cs="Calibri"/>
                    <w:sz w:val="24"/>
                    <w:szCs w:val="24"/>
                  </w:rPr>
                  <w:instrText>1</w:instrText>
                </w:r>
                <w:r>
                  <w:rPr>
                    <w:rStyle w:val="af2"/>
                    <w:rFonts w:cs="Calibri"/>
                  </w:rPr>
                  <w:fldChar w:fldCharType="separate"/>
                </w:r>
                <w:r w:rsidR="006F3D86">
                  <w:rPr>
                    <w:rStyle w:val="af2"/>
                    <w:rFonts w:cs="Calibri"/>
                    <w:noProof/>
                  </w:rPr>
                  <w:t>21</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D39" w:rsidRDefault="00734D39">
      <w:pPr>
        <w:spacing w:line="240" w:lineRule="auto"/>
      </w:pPr>
      <w:r>
        <w:separator/>
      </w:r>
    </w:p>
  </w:footnote>
  <w:footnote w:type="continuationSeparator" w:id="0">
    <w:p w:rsidR="00734D39" w:rsidRDefault="00734D3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D86" w:rsidRDefault="006F3D8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D86" w:rsidRDefault="006F3D8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D86" w:rsidRDefault="006F3D8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B41"/>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118C"/>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2966"/>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5CBD"/>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3D86"/>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4D39"/>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E7FD5"/>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134"/>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389B"/>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C9F"/>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4B15"/>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5FC"/>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208C"/>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119A"/>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5FC"/>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C475FC"/>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C475FC"/>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C475FC"/>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C475FC"/>
    <w:pPr>
      <w:ind w:leftChars="1200" w:left="2520"/>
    </w:pPr>
  </w:style>
  <w:style w:type="paragraph" w:styleId="a3">
    <w:name w:val="E-mail Signature"/>
    <w:basedOn w:val="a"/>
    <w:link w:val="Char"/>
    <w:autoRedefine/>
    <w:uiPriority w:val="99"/>
    <w:qFormat/>
    <w:rsid w:val="00C475FC"/>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C475FC"/>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C475FC"/>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C475FC"/>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C475FC"/>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C475FC"/>
    <w:pPr>
      <w:spacing w:after="120"/>
      <w:ind w:leftChars="200" w:left="420"/>
    </w:pPr>
  </w:style>
  <w:style w:type="paragraph" w:styleId="a9">
    <w:name w:val="Plain Text"/>
    <w:basedOn w:val="a"/>
    <w:link w:val="Char4"/>
    <w:autoRedefine/>
    <w:uiPriority w:val="99"/>
    <w:qFormat/>
    <w:rsid w:val="00C475FC"/>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C475FC"/>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C475FC"/>
    <w:pPr>
      <w:spacing w:line="240" w:lineRule="auto"/>
    </w:pPr>
    <w:rPr>
      <w:rFonts w:cs="Times New Roman"/>
      <w:sz w:val="18"/>
      <w:szCs w:val="20"/>
    </w:rPr>
  </w:style>
  <w:style w:type="paragraph" w:styleId="ab">
    <w:name w:val="footer"/>
    <w:basedOn w:val="a"/>
    <w:link w:val="Char6"/>
    <w:autoRedefine/>
    <w:uiPriority w:val="99"/>
    <w:qFormat/>
    <w:rsid w:val="00C475FC"/>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C475FC"/>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C475FC"/>
  </w:style>
  <w:style w:type="paragraph" w:styleId="30">
    <w:name w:val="Body Text Indent 3"/>
    <w:basedOn w:val="a"/>
    <w:autoRedefine/>
    <w:qFormat/>
    <w:locked/>
    <w:rsid w:val="00C475FC"/>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C475FC"/>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C475FC"/>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C475FC"/>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C475FC"/>
    <w:pPr>
      <w:ind w:firstLine="420"/>
    </w:pPr>
  </w:style>
  <w:style w:type="table" w:styleId="af0">
    <w:name w:val="Table Grid"/>
    <w:basedOn w:val="a1"/>
    <w:autoRedefine/>
    <w:uiPriority w:val="59"/>
    <w:qFormat/>
    <w:locked/>
    <w:rsid w:val="00C475FC"/>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C475FC"/>
    <w:rPr>
      <w:b/>
    </w:rPr>
  </w:style>
  <w:style w:type="character" w:styleId="af2">
    <w:name w:val="page number"/>
    <w:autoRedefine/>
    <w:uiPriority w:val="99"/>
    <w:qFormat/>
    <w:rsid w:val="00C475FC"/>
    <w:rPr>
      <w:rFonts w:cs="Times New Roman"/>
    </w:rPr>
  </w:style>
  <w:style w:type="character" w:styleId="af3">
    <w:name w:val="Hyperlink"/>
    <w:autoRedefine/>
    <w:uiPriority w:val="99"/>
    <w:qFormat/>
    <w:rsid w:val="00C475FC"/>
    <w:rPr>
      <w:rFonts w:cs="Times New Roman"/>
      <w:color w:val="0563C1"/>
      <w:u w:val="single"/>
    </w:rPr>
  </w:style>
  <w:style w:type="character" w:styleId="af4">
    <w:name w:val="annotation reference"/>
    <w:autoRedefine/>
    <w:uiPriority w:val="99"/>
    <w:qFormat/>
    <w:rsid w:val="00C475FC"/>
    <w:rPr>
      <w:rFonts w:cs="Times New Roman"/>
      <w:sz w:val="21"/>
    </w:rPr>
  </w:style>
  <w:style w:type="character" w:customStyle="1" w:styleId="1Char">
    <w:name w:val="标题 1 Char"/>
    <w:link w:val="10"/>
    <w:autoRedefine/>
    <w:uiPriority w:val="99"/>
    <w:qFormat/>
    <w:locked/>
    <w:rsid w:val="00C475FC"/>
    <w:rPr>
      <w:rFonts w:eastAsia="方正小标宋简体"/>
      <w:kern w:val="44"/>
      <w:sz w:val="44"/>
    </w:rPr>
  </w:style>
  <w:style w:type="character" w:customStyle="1" w:styleId="2Char">
    <w:name w:val="标题 2 Char"/>
    <w:link w:val="2"/>
    <w:autoRedefine/>
    <w:uiPriority w:val="99"/>
    <w:qFormat/>
    <w:locked/>
    <w:rsid w:val="00C475FC"/>
    <w:rPr>
      <w:rFonts w:eastAsia="黑体"/>
      <w:caps/>
      <w:color w:val="000000"/>
      <w:kern w:val="20"/>
      <w:sz w:val="32"/>
      <w:lang w:val="zh-CN"/>
    </w:rPr>
  </w:style>
  <w:style w:type="character" w:customStyle="1" w:styleId="3Char">
    <w:name w:val="标题 3 Char"/>
    <w:link w:val="3"/>
    <w:autoRedefine/>
    <w:uiPriority w:val="99"/>
    <w:semiHidden/>
    <w:qFormat/>
    <w:locked/>
    <w:rsid w:val="00C475FC"/>
    <w:rPr>
      <w:rFonts w:ascii="Calibri" w:eastAsia="宋体" w:hAnsi="Calibri"/>
      <w:b/>
      <w:kern w:val="0"/>
      <w:sz w:val="32"/>
    </w:rPr>
  </w:style>
  <w:style w:type="character" w:customStyle="1" w:styleId="Char6">
    <w:name w:val="页脚 Char"/>
    <w:link w:val="ab"/>
    <w:autoRedefine/>
    <w:uiPriority w:val="99"/>
    <w:qFormat/>
    <w:locked/>
    <w:rsid w:val="00C475FC"/>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C475FC"/>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C475FC"/>
    <w:pPr>
      <w:ind w:firstLineChars="200" w:firstLine="420"/>
    </w:pPr>
  </w:style>
  <w:style w:type="paragraph" w:customStyle="1" w:styleId="110">
    <w:name w:val="列出段落11"/>
    <w:basedOn w:val="a"/>
    <w:uiPriority w:val="99"/>
    <w:qFormat/>
    <w:rsid w:val="00C475FC"/>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C475FC"/>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C475FC"/>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C475FC"/>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C475FC"/>
    <w:rPr>
      <w:rFonts w:ascii="宋体" w:eastAsia="宋体" w:hAnsi="Calibri"/>
      <w:sz w:val="18"/>
    </w:rPr>
  </w:style>
  <w:style w:type="character" w:customStyle="1" w:styleId="Char7">
    <w:name w:val="页眉 Char"/>
    <w:link w:val="ac"/>
    <w:autoRedefine/>
    <w:uiPriority w:val="99"/>
    <w:qFormat/>
    <w:locked/>
    <w:rsid w:val="00C475FC"/>
    <w:rPr>
      <w:rFonts w:ascii="Calibri" w:eastAsia="宋体" w:hAnsi="Calibri"/>
      <w:kern w:val="0"/>
      <w:sz w:val="18"/>
    </w:rPr>
  </w:style>
  <w:style w:type="character" w:customStyle="1" w:styleId="Char3">
    <w:name w:val="正文文本 Char"/>
    <w:link w:val="a7"/>
    <w:uiPriority w:val="99"/>
    <w:qFormat/>
    <w:locked/>
    <w:rsid w:val="00C475FC"/>
    <w:rPr>
      <w:rFonts w:ascii="宋体" w:eastAsia="宋体" w:hAnsi="宋体"/>
      <w:sz w:val="24"/>
    </w:rPr>
  </w:style>
  <w:style w:type="paragraph" w:customStyle="1" w:styleId="1">
    <w:name w:val="样式1"/>
    <w:basedOn w:val="a"/>
    <w:autoRedefine/>
    <w:uiPriority w:val="99"/>
    <w:qFormat/>
    <w:rsid w:val="00C475FC"/>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C475FC"/>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C475FC"/>
  </w:style>
  <w:style w:type="character" w:customStyle="1" w:styleId="Char2">
    <w:name w:val="批注文字 Char"/>
    <w:link w:val="a6"/>
    <w:uiPriority w:val="99"/>
    <w:qFormat/>
    <w:locked/>
    <w:rsid w:val="00C475FC"/>
    <w:rPr>
      <w:kern w:val="0"/>
      <w:sz w:val="24"/>
    </w:rPr>
  </w:style>
  <w:style w:type="character" w:customStyle="1" w:styleId="Char10">
    <w:name w:val="批注文字 Char1"/>
    <w:uiPriority w:val="99"/>
    <w:semiHidden/>
    <w:qFormat/>
    <w:rsid w:val="00C475FC"/>
    <w:rPr>
      <w:rFonts w:ascii="Calibri" w:eastAsia="宋体" w:hAnsi="Calibri"/>
      <w:kern w:val="0"/>
      <w:sz w:val="24"/>
    </w:rPr>
  </w:style>
  <w:style w:type="character" w:customStyle="1" w:styleId="2Char0">
    <w:name w:val="正文文本缩进 2 Char"/>
    <w:link w:val="20"/>
    <w:uiPriority w:val="99"/>
    <w:semiHidden/>
    <w:qFormat/>
    <w:locked/>
    <w:rsid w:val="00C475FC"/>
    <w:rPr>
      <w:rFonts w:ascii="Calibri" w:eastAsia="宋体" w:hAnsi="Calibri"/>
      <w:kern w:val="0"/>
      <w:sz w:val="24"/>
    </w:rPr>
  </w:style>
  <w:style w:type="character" w:customStyle="1" w:styleId="PlainTextChar">
    <w:name w:val="Plain Text Char"/>
    <w:uiPriority w:val="99"/>
    <w:qFormat/>
    <w:locked/>
    <w:rsid w:val="00C475FC"/>
    <w:rPr>
      <w:rFonts w:ascii="宋体" w:eastAsia="宋体" w:hAnsi="Courier New"/>
    </w:rPr>
  </w:style>
  <w:style w:type="character" w:customStyle="1" w:styleId="Char4">
    <w:name w:val="纯文本 Char"/>
    <w:link w:val="a9"/>
    <w:qFormat/>
    <w:locked/>
    <w:rsid w:val="00C475FC"/>
    <w:rPr>
      <w:rFonts w:ascii="宋体" w:hAnsi="Courier New"/>
      <w:kern w:val="0"/>
      <w:sz w:val="21"/>
    </w:rPr>
  </w:style>
  <w:style w:type="character" w:customStyle="1" w:styleId="Char11">
    <w:name w:val="纯文本 Char1"/>
    <w:uiPriority w:val="99"/>
    <w:semiHidden/>
    <w:qFormat/>
    <w:rsid w:val="00C475FC"/>
    <w:rPr>
      <w:rFonts w:ascii="宋体" w:eastAsia="宋体" w:hAnsi="Courier New"/>
      <w:kern w:val="0"/>
      <w:sz w:val="21"/>
    </w:rPr>
  </w:style>
  <w:style w:type="character" w:customStyle="1" w:styleId="BodyChar1">
    <w:name w:val="Body Char1"/>
    <w:link w:val="Body"/>
    <w:uiPriority w:val="99"/>
    <w:qFormat/>
    <w:locked/>
    <w:rsid w:val="00C475FC"/>
    <w:rPr>
      <w:lang w:eastAsia="en-US"/>
    </w:rPr>
  </w:style>
  <w:style w:type="paragraph" w:customStyle="1" w:styleId="Body">
    <w:name w:val="Body"/>
    <w:basedOn w:val="a"/>
    <w:link w:val="BodyChar1"/>
    <w:uiPriority w:val="99"/>
    <w:qFormat/>
    <w:rsid w:val="00C475FC"/>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C475FC"/>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C475FC"/>
    <w:rPr>
      <w:rFonts w:ascii="Calibri" w:eastAsia="宋体" w:hAnsi="Calibri"/>
      <w:kern w:val="0"/>
      <w:sz w:val="18"/>
    </w:rPr>
  </w:style>
  <w:style w:type="paragraph" w:customStyle="1" w:styleId="13">
    <w:name w:val="修订1"/>
    <w:hidden/>
    <w:uiPriority w:val="99"/>
    <w:semiHidden/>
    <w:qFormat/>
    <w:rsid w:val="00C475FC"/>
    <w:rPr>
      <w:rFonts w:ascii="Calibri" w:hAnsi="Calibri" w:cs="Calibri"/>
      <w:sz w:val="24"/>
      <w:szCs w:val="24"/>
    </w:rPr>
  </w:style>
  <w:style w:type="character" w:customStyle="1" w:styleId="Char0">
    <w:name w:val="正文缩进 Char"/>
    <w:link w:val="a4"/>
    <w:uiPriority w:val="99"/>
    <w:qFormat/>
    <w:locked/>
    <w:rsid w:val="00C475FC"/>
    <w:rPr>
      <w:rFonts w:ascii="宋体"/>
      <w:sz w:val="24"/>
    </w:rPr>
  </w:style>
  <w:style w:type="paragraph" w:customStyle="1" w:styleId="23">
    <w:name w:val="样式2"/>
    <w:basedOn w:val="a"/>
    <w:uiPriority w:val="99"/>
    <w:qFormat/>
    <w:rsid w:val="00C475FC"/>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C475FC"/>
    <w:rPr>
      <w:rFonts w:ascii="Calibri" w:hAnsi="Calibri" w:cs="Calibri"/>
      <w:sz w:val="24"/>
      <w:szCs w:val="24"/>
    </w:rPr>
  </w:style>
  <w:style w:type="character" w:customStyle="1" w:styleId="Char">
    <w:name w:val="电子邮件签名 Char"/>
    <w:link w:val="a3"/>
    <w:uiPriority w:val="99"/>
    <w:qFormat/>
    <w:locked/>
    <w:rsid w:val="00C475FC"/>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C475FC"/>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C475FC"/>
    <w:rPr>
      <w:b/>
      <w:kern w:val="0"/>
      <w:sz w:val="24"/>
    </w:rPr>
  </w:style>
  <w:style w:type="paragraph" w:customStyle="1" w:styleId="31">
    <w:name w:val="修订3"/>
    <w:hidden/>
    <w:uiPriority w:val="99"/>
    <w:semiHidden/>
    <w:qFormat/>
    <w:rsid w:val="00C475FC"/>
    <w:rPr>
      <w:rFonts w:ascii="Calibri" w:hAnsi="Calibri" w:cs="Calibri"/>
      <w:sz w:val="24"/>
      <w:szCs w:val="24"/>
    </w:rPr>
  </w:style>
  <w:style w:type="character" w:customStyle="1" w:styleId="Char9">
    <w:name w:val="正文首行缩进 Char"/>
    <w:basedOn w:val="Char3"/>
    <w:link w:val="af"/>
    <w:uiPriority w:val="99"/>
    <w:semiHidden/>
    <w:qFormat/>
    <w:rsid w:val="00C475FC"/>
    <w:rPr>
      <w:rFonts w:ascii="宋体" w:eastAsia="宋体" w:hAnsi="宋体" w:cs="Calibri"/>
      <w:sz w:val="24"/>
      <w:szCs w:val="24"/>
    </w:rPr>
  </w:style>
  <w:style w:type="paragraph" w:styleId="af7">
    <w:name w:val="List Paragraph"/>
    <w:basedOn w:val="a"/>
    <w:uiPriority w:val="34"/>
    <w:qFormat/>
    <w:rsid w:val="00C475FC"/>
    <w:pPr>
      <w:ind w:firstLineChars="200" w:firstLine="420"/>
    </w:pPr>
  </w:style>
  <w:style w:type="paragraph" w:customStyle="1" w:styleId="Default">
    <w:name w:val="Default"/>
    <w:qFormat/>
    <w:rsid w:val="00C475FC"/>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C475FC"/>
    <w:pPr>
      <w:widowControl/>
      <w:jc w:val="left"/>
    </w:pPr>
    <w:rPr>
      <w:rFonts w:ascii="宋体"/>
      <w:sz w:val="20"/>
    </w:rPr>
  </w:style>
  <w:style w:type="paragraph" w:customStyle="1" w:styleId="af9">
    <w:name w:val="表格居中"/>
    <w:basedOn w:val="a"/>
    <w:qFormat/>
    <w:rsid w:val="00C475FC"/>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C475FC"/>
    <w:rPr>
      <w:rFonts w:ascii="Calibri" w:hAnsi="Calibri" w:cs="Calibri"/>
      <w:sz w:val="24"/>
      <w:szCs w:val="24"/>
    </w:rPr>
  </w:style>
  <w:style w:type="character" w:customStyle="1" w:styleId="15">
    <w:name w:val="15"/>
    <w:basedOn w:val="a0"/>
    <w:qFormat/>
    <w:rsid w:val="00C475FC"/>
    <w:rPr>
      <w:rFonts w:ascii="Times New Roman" w:hAnsi="Times New Roman" w:cs="Times New Roman" w:hint="default"/>
    </w:rPr>
  </w:style>
  <w:style w:type="paragraph" w:customStyle="1" w:styleId="32">
    <w:name w:val="样式3"/>
    <w:basedOn w:val="a"/>
    <w:qFormat/>
    <w:rsid w:val="00C475FC"/>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2006</Words>
  <Characters>11438</Characters>
  <Application>Microsoft Office Word</Application>
  <DocSecurity>0</DocSecurity>
  <Lines>95</Lines>
  <Paragraphs>26</Paragraphs>
  <ScaleCrop>false</ScaleCrop>
  <Company>Microsoft</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7</cp:revision>
  <cp:lastPrinted>2024-05-14T03:31:00Z</cp:lastPrinted>
  <dcterms:created xsi:type="dcterms:W3CDTF">2024-05-06T08:48:00Z</dcterms:created>
  <dcterms:modified xsi:type="dcterms:W3CDTF">2024-05-14T03:32:00Z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