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47" w:rsidRDefault="000C310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3F2347" w:rsidRDefault="000C3107">
      <w:pPr>
        <w:spacing w:line="48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proofErr w:type="gramStart"/>
      <w:r>
        <w:rPr>
          <w:rFonts w:ascii="Times New Roman" w:eastAsia="黑体" w:hAnsi="Times New Roman" w:cs="Times New Roman"/>
          <w:sz w:val="36"/>
          <w:szCs w:val="36"/>
        </w:rPr>
        <w:t>一级</w:t>
      </w:r>
      <w:r>
        <w:rPr>
          <w:rFonts w:ascii="Times New Roman" w:eastAsia="黑体" w:hAnsi="Times New Roman" w:cs="Times New Roman"/>
          <w:sz w:val="36"/>
          <w:szCs w:val="36"/>
        </w:rPr>
        <w:t>联赛</w:t>
      </w:r>
      <w:proofErr w:type="gramEnd"/>
      <w:r>
        <w:rPr>
          <w:rFonts w:ascii="Times New Roman" w:eastAsia="黑体" w:hAnsi="Times New Roman" w:cs="Times New Roman"/>
          <w:sz w:val="36"/>
          <w:szCs w:val="36"/>
        </w:rPr>
        <w:t>全国总决赛</w:t>
      </w:r>
      <w:r>
        <w:rPr>
          <w:rFonts w:ascii="Times New Roman" w:eastAsia="黑体" w:hAnsi="Times New Roman" w:cs="Times New Roman"/>
          <w:sz w:val="36"/>
          <w:szCs w:val="36"/>
        </w:rPr>
        <w:t>（</w:t>
      </w:r>
      <w:r>
        <w:rPr>
          <w:rFonts w:ascii="Times New Roman" w:eastAsia="黑体" w:hAnsi="Times New Roman" w:cs="Times New Roman" w:hint="eastAsia"/>
          <w:sz w:val="36"/>
          <w:szCs w:val="36"/>
        </w:rPr>
        <w:t>男</w:t>
      </w:r>
      <w:r>
        <w:rPr>
          <w:rFonts w:ascii="Times New Roman" w:eastAsia="黑体" w:hAnsi="Times New Roman" w:cs="Times New Roman"/>
          <w:sz w:val="36"/>
          <w:szCs w:val="36"/>
        </w:rPr>
        <w:t>子组</w:t>
      </w:r>
      <w:r>
        <w:rPr>
          <w:rFonts w:ascii="Times New Roman" w:eastAsia="黑体" w:hAnsi="Times New Roman" w:cs="Times New Roman"/>
          <w:sz w:val="36"/>
          <w:szCs w:val="36"/>
        </w:rPr>
        <w:t>）</w:t>
      </w:r>
    </w:p>
    <w:p w:rsidR="003F2347" w:rsidRDefault="000C3107">
      <w:pPr>
        <w:spacing w:line="48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技术官员名单</w:t>
      </w:r>
    </w:p>
    <w:tbl>
      <w:tblPr>
        <w:tblpPr w:leftFromText="180" w:rightFromText="180" w:vertAnchor="text" w:horzAnchor="page" w:tblpXSpec="center" w:tblpY="303"/>
        <w:tblOverlap w:val="never"/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155"/>
        <w:gridCol w:w="844"/>
        <w:gridCol w:w="3074"/>
        <w:gridCol w:w="1380"/>
        <w:gridCol w:w="1413"/>
      </w:tblGrid>
      <w:tr w:rsidR="003F2347">
        <w:trPr>
          <w:trHeight w:val="340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级别</w:t>
            </w:r>
          </w:p>
        </w:tc>
      </w:tr>
      <w:tr w:rsidR="003F2347">
        <w:trPr>
          <w:trHeight w:val="340"/>
          <w:jc w:val="center"/>
        </w:trPr>
        <w:tc>
          <w:tcPr>
            <w:tcW w:w="8726" w:type="dxa"/>
            <w:gridSpan w:val="6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比赛监督、技术代表（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人）</w:t>
            </w:r>
          </w:p>
        </w:tc>
      </w:tr>
      <w:tr w:rsidR="003F2347">
        <w:trPr>
          <w:trHeight w:val="326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张原耕</w:t>
            </w:r>
            <w:proofErr w:type="gramEnd"/>
          </w:p>
        </w:tc>
        <w:tc>
          <w:tcPr>
            <w:tcW w:w="844" w:type="dxa"/>
            <w:vAlign w:val="center"/>
          </w:tcPr>
          <w:p w:rsidR="003F2347" w:rsidRDefault="000C310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陕西省学生体协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比赛监督</w:t>
            </w:r>
          </w:p>
        </w:tc>
        <w:tc>
          <w:tcPr>
            <w:tcW w:w="1413" w:type="dxa"/>
            <w:vAlign w:val="center"/>
          </w:tcPr>
          <w:p w:rsidR="003F2347" w:rsidRDefault="003F234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2347">
        <w:trPr>
          <w:trHeight w:val="326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吴敏华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比赛监督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国际级</w:t>
            </w:r>
          </w:p>
        </w:tc>
      </w:tr>
      <w:tr w:rsidR="003F2347">
        <w:trPr>
          <w:trHeight w:val="340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王俊智</w:t>
            </w:r>
            <w:proofErr w:type="gramEnd"/>
          </w:p>
        </w:tc>
        <w:tc>
          <w:tcPr>
            <w:tcW w:w="844" w:type="dxa"/>
            <w:vAlign w:val="center"/>
          </w:tcPr>
          <w:p w:rsidR="003F2347" w:rsidRDefault="000C31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技术代表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国际级</w:t>
            </w:r>
          </w:p>
        </w:tc>
      </w:tr>
      <w:tr w:rsidR="003F2347">
        <w:trPr>
          <w:trHeight w:val="340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蒋进东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南昌大学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技术代表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40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陈庆胜</w:t>
            </w:r>
            <w:proofErr w:type="gramEnd"/>
          </w:p>
        </w:tc>
        <w:tc>
          <w:tcPr>
            <w:tcW w:w="844" w:type="dxa"/>
            <w:vAlign w:val="center"/>
          </w:tcPr>
          <w:p w:rsidR="003F2347" w:rsidRDefault="000C31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福建省莆田学院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技术代表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40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岩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中国地质大学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武汉）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技术代表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40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胡卫东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长春工程学院体育部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技术代表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299"/>
          <w:jc w:val="center"/>
        </w:trPr>
        <w:tc>
          <w:tcPr>
            <w:tcW w:w="8726" w:type="dxa"/>
            <w:gridSpan w:val="6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裁判长（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人）</w:t>
            </w:r>
          </w:p>
        </w:tc>
      </w:tr>
      <w:tr w:rsidR="003F2347">
        <w:trPr>
          <w:trHeight w:val="33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bottom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首都师范大学</w:t>
            </w:r>
          </w:p>
        </w:tc>
        <w:tc>
          <w:tcPr>
            <w:tcW w:w="1380" w:type="dxa"/>
            <w:vAlign w:val="bottom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裁判长</w:t>
            </w:r>
          </w:p>
        </w:tc>
        <w:tc>
          <w:tcPr>
            <w:tcW w:w="1413" w:type="dxa"/>
            <w:vAlign w:val="bottom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1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哈尔滨工业大学</w:t>
            </w:r>
          </w:p>
        </w:tc>
        <w:tc>
          <w:tcPr>
            <w:tcW w:w="1380" w:type="dxa"/>
            <w:vAlign w:val="bottom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副裁判长</w:t>
            </w:r>
          </w:p>
        </w:tc>
        <w:tc>
          <w:tcPr>
            <w:tcW w:w="1413" w:type="dxa"/>
            <w:vAlign w:val="bottom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国际级</w:t>
            </w:r>
          </w:p>
        </w:tc>
      </w:tr>
      <w:tr w:rsidR="003F2347">
        <w:trPr>
          <w:trHeight w:val="31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顶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绵阳师范学院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副裁判长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1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广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武汉体育学院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副裁判长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国家级</w:t>
            </w:r>
          </w:p>
        </w:tc>
      </w:tr>
      <w:tr w:rsidR="003F2347">
        <w:trPr>
          <w:trHeight w:val="31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孔凡杰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西安工业大学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副裁判长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12"/>
          <w:jc w:val="center"/>
        </w:trPr>
        <w:tc>
          <w:tcPr>
            <w:tcW w:w="8726" w:type="dxa"/>
            <w:gridSpan w:val="6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人）</w:t>
            </w:r>
          </w:p>
        </w:tc>
      </w:tr>
      <w:tr w:rsidR="003F2347">
        <w:trPr>
          <w:trHeight w:val="90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王立刚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长安大学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90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大治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辽宁省阜新市</w:t>
            </w:r>
          </w:p>
          <w:p w:rsidR="003F2347" w:rsidRDefault="000C310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海州高级中学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90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王海鹰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哈尔滨第三中学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90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汪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洋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天津城建大学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90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刁佳玉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浙江中医药大学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90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黄殿奎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天津市红星职专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90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天津市河北工业大学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6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远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河南大学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1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冯</w:t>
            </w:r>
            <w:proofErr w:type="gramEnd"/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中原工学院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1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李鹏博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山西财经大学华商学院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26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王宇飞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山西中医药大学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5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康鹏飞</w:t>
            </w:r>
            <w:proofErr w:type="gramEnd"/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南京财经大学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299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姜晓峰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青岛科技大学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299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鲲</w:t>
            </w:r>
            <w:proofErr w:type="gramEnd"/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才学校</w:t>
            </w:r>
            <w:proofErr w:type="gramEnd"/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53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洋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安徽省宿城第一中学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24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帅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长治学院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58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阳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郑州工商学院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58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科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147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寒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深圳东方英文书院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137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陈万春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佳木斯市第一中学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李梦昊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常州运动学校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34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龚明刚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浙江省机电技师学院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35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周英新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南昌大学附属中学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36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柯振炜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南昌工学院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37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马云龙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海南科技职业大学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38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冠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北海市卫生学校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39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罗君波</w:t>
            </w:r>
            <w:proofErr w:type="gramEnd"/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湖南科技学院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40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邬玉波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湖南吉首大学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41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彦</w:t>
            </w:r>
            <w:proofErr w:type="gramEnd"/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湖北省天门中学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42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翔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石家庄第二中学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43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无锡市行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知科技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44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江苏城市职业学校</w:t>
            </w:r>
          </w:p>
          <w:p w:rsidR="003F2347" w:rsidRDefault="000C3107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吴中学院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杨晓龙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云南民族大学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46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重庆市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山区</w:t>
            </w:r>
          </w:p>
          <w:p w:rsidR="003F2347" w:rsidRDefault="000C3107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实验小学校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47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翔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重庆市潼南一中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48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津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北京联合大学体育部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国际级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49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乐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武汉体育学院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然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厦门大学附属科技中学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51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田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52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邱义平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厦门双十中学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53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郭伟成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厦门市禾山中学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54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朱志林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漳州第五中学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509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55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厦门南洋职业学院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56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陈明强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漳州科技职业学院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57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卢从飞</w:t>
            </w:r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  <w:tr w:rsidR="003F2347">
        <w:trPr>
          <w:trHeight w:val="302"/>
          <w:jc w:val="center"/>
        </w:trPr>
        <w:tc>
          <w:tcPr>
            <w:tcW w:w="86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58</w:t>
            </w:r>
          </w:p>
        </w:tc>
        <w:tc>
          <w:tcPr>
            <w:tcW w:w="1155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耿子剑</w:t>
            </w:r>
            <w:proofErr w:type="gramEnd"/>
          </w:p>
        </w:tc>
        <w:tc>
          <w:tcPr>
            <w:tcW w:w="844" w:type="dxa"/>
            <w:vAlign w:val="center"/>
          </w:tcPr>
          <w:p w:rsidR="003F2347" w:rsidRDefault="000C310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74" w:type="dxa"/>
            <w:vAlign w:val="center"/>
          </w:tcPr>
          <w:p w:rsidR="003F2347" w:rsidRDefault="000C3107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天津电子信息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职业技术学院</w:t>
            </w:r>
          </w:p>
        </w:tc>
        <w:tc>
          <w:tcPr>
            <w:tcW w:w="1380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裁判员</w:t>
            </w:r>
          </w:p>
        </w:tc>
        <w:tc>
          <w:tcPr>
            <w:tcW w:w="1413" w:type="dxa"/>
            <w:vAlign w:val="center"/>
          </w:tcPr>
          <w:p w:rsidR="003F2347" w:rsidRDefault="000C310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国家级</w:t>
            </w:r>
          </w:p>
        </w:tc>
      </w:tr>
    </w:tbl>
    <w:p w:rsidR="003F2347" w:rsidRDefault="000C3107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br w:type="page"/>
      </w:r>
    </w:p>
    <w:p w:rsidR="003F2347" w:rsidRDefault="000C310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3F2347" w:rsidRDefault="000C3107">
      <w:pPr>
        <w:pStyle w:val="1"/>
        <w:jc w:val="center"/>
        <w:rPr>
          <w:rFonts w:ascii="Times New Roman" w:eastAsia="黑体" w:hAnsi="Times New Roman" w:cs="Times New Roman"/>
          <w:b w:val="0"/>
          <w:bCs w:val="0"/>
          <w:sz w:val="36"/>
          <w:szCs w:val="36"/>
        </w:rPr>
      </w:pPr>
      <w:r>
        <w:rPr>
          <w:rFonts w:ascii="Times New Roman" w:eastAsia="黑体" w:hAnsi="Times New Roman" w:cs="Times New Roman"/>
          <w:b w:val="0"/>
          <w:bCs w:val="0"/>
          <w:sz w:val="36"/>
          <w:szCs w:val="36"/>
        </w:rPr>
        <w:t xml:space="preserve"> </w:t>
      </w:r>
      <w:r>
        <w:rPr>
          <w:rFonts w:ascii="Times New Roman" w:eastAsia="黑体" w:hAnsi="Times New Roman" w:cs="Times New Roman"/>
          <w:b w:val="0"/>
          <w:bCs w:val="0"/>
          <w:sz w:val="36"/>
          <w:szCs w:val="36"/>
        </w:rPr>
        <w:t>裁判员、技术官员、工作人员疫情防控指南</w:t>
      </w:r>
    </w:p>
    <w:p w:rsidR="003F2347" w:rsidRDefault="000C3107">
      <w:pPr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</w:t>
      </w:r>
      <w:r>
        <w:rPr>
          <w:rFonts w:ascii="Times New Roman" w:eastAsia="仿宋_GB2312" w:hAnsi="Times New Roman" w:cs="Times New Roman"/>
          <w:sz w:val="32"/>
          <w:szCs w:val="32"/>
        </w:rPr>
        <w:t>各赛区的裁判员、技术官员、记录台工作人员、</w:t>
      </w:r>
      <w:r>
        <w:rPr>
          <w:rFonts w:ascii="Times New Roman" w:eastAsia="仿宋_GB2312" w:hAnsi="Times New Roman" w:cs="Times New Roman"/>
          <w:sz w:val="32"/>
          <w:szCs w:val="32"/>
        </w:rPr>
        <w:t>运营公司</w:t>
      </w:r>
      <w:r>
        <w:rPr>
          <w:rFonts w:ascii="Times New Roman" w:eastAsia="仿宋_GB2312" w:hAnsi="Times New Roman" w:cs="Times New Roman"/>
          <w:sz w:val="32"/>
          <w:szCs w:val="32"/>
        </w:rPr>
        <w:t>及赛区工作人员、转播及媒体人员等，均适用于本章内容。</w:t>
      </w:r>
    </w:p>
    <w:p w:rsidR="003F2347" w:rsidRDefault="000C3107">
      <w:pPr>
        <w:pStyle w:val="a6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sz w:val="32"/>
          <w:szCs w:val="32"/>
        </w:rPr>
        <w:t>根据国家有关部门做好疫情防控工作的精神，现要求对参与比赛工作的上述所有工作人员，建立健康档案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填写《新冠肺炎疫情流行病学调查表》和签署承诺书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到达赛区后</w:t>
      </w:r>
      <w:r>
        <w:rPr>
          <w:rFonts w:ascii="Times New Roman" w:eastAsia="仿宋_GB2312" w:hAnsi="Times New Roman" w:cs="Times New Roman"/>
          <w:sz w:val="32"/>
          <w:szCs w:val="32"/>
        </w:rPr>
        <w:t>向</w:t>
      </w:r>
      <w:r>
        <w:rPr>
          <w:rFonts w:ascii="Times New Roman" w:eastAsia="仿宋_GB2312" w:hAnsi="Times New Roman" w:cs="Times New Roman"/>
          <w:sz w:val="32"/>
          <w:szCs w:val="32"/>
        </w:rPr>
        <w:t>组委会</w:t>
      </w:r>
      <w:r>
        <w:rPr>
          <w:rFonts w:ascii="Times New Roman" w:eastAsia="仿宋_GB2312" w:hAnsi="Times New Roman" w:cs="Times New Roman"/>
          <w:sz w:val="32"/>
          <w:szCs w:val="32"/>
        </w:rPr>
        <w:t>报备。不同的工作人员群体，须明确疫情防控责任人，负责与赛区疫情防控领导小组进行沟通。</w:t>
      </w:r>
    </w:p>
    <w:p w:rsidR="003F2347" w:rsidRDefault="000C3107">
      <w:pPr>
        <w:pStyle w:val="a6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</w:t>
      </w:r>
      <w:r>
        <w:rPr>
          <w:rFonts w:ascii="Times New Roman" w:eastAsia="仿宋_GB2312" w:hAnsi="Times New Roman" w:cs="Times New Roman"/>
          <w:sz w:val="32"/>
          <w:szCs w:val="32"/>
        </w:rPr>
        <w:t>下载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绿色健康码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小程序，每天登录</w:t>
      </w:r>
      <w:r>
        <w:rPr>
          <w:rFonts w:ascii="Times New Roman" w:eastAsia="仿宋_GB2312" w:hAnsi="Times New Roman" w:cs="Times New Roman"/>
          <w:sz w:val="32"/>
          <w:szCs w:val="32"/>
        </w:rPr>
        <w:t>打码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F2347" w:rsidRDefault="000C3107">
      <w:pPr>
        <w:pStyle w:val="a6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上述比赛工作人员到赛区报到时，赛区有关部门需要查验防疫相关健康状态。要求所有</w:t>
      </w:r>
      <w:r>
        <w:rPr>
          <w:rFonts w:ascii="Times New Roman" w:eastAsia="仿宋_GB2312" w:hAnsi="Times New Roman" w:cs="Times New Roman"/>
          <w:sz w:val="32"/>
          <w:szCs w:val="32"/>
        </w:rPr>
        <w:t>比赛工作人员</w:t>
      </w:r>
      <w:r>
        <w:rPr>
          <w:rFonts w:ascii="Times New Roman" w:eastAsia="仿宋_GB2312" w:hAnsi="Times New Roman" w:cs="Times New Roman"/>
          <w:sz w:val="32"/>
          <w:szCs w:val="32"/>
        </w:rPr>
        <w:t>下载目前居住城市的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绿色健康码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小程序，</w:t>
      </w:r>
      <w:r>
        <w:rPr>
          <w:rFonts w:ascii="Times New Roman" w:eastAsia="仿宋_GB2312" w:hAnsi="Times New Roman" w:cs="Times New Roman"/>
          <w:sz w:val="32"/>
          <w:szCs w:val="32"/>
        </w:rPr>
        <w:t>开赛前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天起</w:t>
      </w:r>
      <w:r>
        <w:rPr>
          <w:rFonts w:ascii="Times New Roman" w:eastAsia="仿宋_GB2312" w:hAnsi="Times New Roman" w:cs="Times New Roman"/>
          <w:sz w:val="32"/>
          <w:szCs w:val="32"/>
        </w:rPr>
        <w:t>填写相关信息，做到每天登录打码。</w:t>
      </w:r>
    </w:p>
    <w:p w:rsidR="003F2347" w:rsidRDefault="000C3107">
      <w:pPr>
        <w:pStyle w:val="a6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</w:t>
      </w:r>
      <w:r>
        <w:rPr>
          <w:rFonts w:ascii="Times New Roman" w:eastAsia="仿宋_GB2312" w:hAnsi="Times New Roman" w:cs="Times New Roman"/>
          <w:sz w:val="32"/>
          <w:szCs w:val="32"/>
        </w:rPr>
        <w:t>上述比赛工作人员，应保证在比赛期间每天进</w:t>
      </w:r>
      <w:r>
        <w:rPr>
          <w:rFonts w:ascii="Times New Roman" w:eastAsia="仿宋_GB2312" w:hAnsi="Times New Roman" w:cs="Times New Roman"/>
          <w:sz w:val="32"/>
          <w:szCs w:val="32"/>
        </w:rPr>
        <w:t>行两次体温检测，体温合格者方可上岗工作。</w:t>
      </w:r>
    </w:p>
    <w:p w:rsidR="003F2347" w:rsidRDefault="000C3107">
      <w:pPr>
        <w:pStyle w:val="a6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五、</w:t>
      </w:r>
      <w:r>
        <w:rPr>
          <w:rFonts w:ascii="Times New Roman" w:eastAsia="仿宋_GB2312" w:hAnsi="Times New Roman" w:cs="Times New Roman"/>
          <w:sz w:val="32"/>
          <w:szCs w:val="32"/>
        </w:rPr>
        <w:t>上述比赛工作人员，如需乘坐飞机、火车等长途交通工具前往、离开赛区，旅行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途中须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佩戴口罩，应尽可能避免与其他人员近距离接触。同时，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自行准备足量的口罩与消毒用品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F2347" w:rsidRDefault="000C3107">
      <w:pPr>
        <w:pStyle w:val="a6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上述比赛工作人员，原则上比赛期间均应入住赛区指定酒店，统一住宿，统一就餐，统一出行。如有特殊情况，须提前向赛区疫情防控领导小组提交申请。</w:t>
      </w:r>
    </w:p>
    <w:p w:rsidR="003F2347" w:rsidRDefault="000C3107">
      <w:pPr>
        <w:pStyle w:val="a6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上述比赛工作人员在比赛开始前至比赛结束期间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在比赛</w:t>
      </w:r>
      <w:r>
        <w:rPr>
          <w:rFonts w:ascii="Times New Roman" w:eastAsia="仿宋_GB2312" w:hAnsi="Times New Roman" w:cs="Times New Roman"/>
          <w:sz w:val="32"/>
          <w:szCs w:val="32"/>
        </w:rPr>
        <w:t>场地</w:t>
      </w:r>
      <w:r>
        <w:rPr>
          <w:rFonts w:ascii="Times New Roman" w:eastAsia="仿宋_GB2312" w:hAnsi="Times New Roman" w:cs="Times New Roman"/>
          <w:sz w:val="32"/>
          <w:szCs w:val="32"/>
        </w:rPr>
        <w:t>、训练场馆内均必须佩戴口罩。裁判员在完成比赛执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裁任务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时不用佩戴口罩，其他场合须佩戴口罩。</w:t>
      </w:r>
    </w:p>
    <w:p w:rsidR="003F2347" w:rsidRDefault="000C3107">
      <w:pPr>
        <w:pStyle w:val="a6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上述比赛工作人员在赛区酒店就餐时，如条件允许，应采用自助餐方式，尽可能分散就餐。</w:t>
      </w:r>
    </w:p>
    <w:p w:rsidR="003F2347" w:rsidRDefault="000C3107">
      <w:pPr>
        <w:pStyle w:val="a6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上述比赛工作人员，日常应保持良好的卫生习惯，勤洗手，尽量避免触摸公共场所可能被高频触摸的物体和部位，注意室内通风。</w:t>
      </w:r>
    </w:p>
    <w:p w:rsidR="003F2347" w:rsidRDefault="000C3107">
      <w:pPr>
        <w:pStyle w:val="a6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上述人员在赛区往返体育馆、酒店时，必须统一乘坐由赛区提供的车辆，并禁止其他人员搭乘。</w:t>
      </w:r>
    </w:p>
    <w:p w:rsidR="003F2347" w:rsidRDefault="000C3107">
      <w:pPr>
        <w:pStyle w:val="a6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六、</w:t>
      </w:r>
      <w:r>
        <w:rPr>
          <w:rFonts w:ascii="Times New Roman" w:eastAsia="仿宋_GB2312" w:hAnsi="Times New Roman" w:cs="Times New Roman"/>
          <w:sz w:val="32"/>
          <w:szCs w:val="32"/>
        </w:rPr>
        <w:t>比赛期间</w:t>
      </w:r>
    </w:p>
    <w:p w:rsidR="003F2347" w:rsidRDefault="000C3107">
      <w:pPr>
        <w:pStyle w:val="a6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所有工作人员在比赛期间，须严格按照赛区规定，在规定区域活动，尽量减少与其他区域人员近距离接触。</w:t>
      </w:r>
    </w:p>
    <w:p w:rsidR="003F2347" w:rsidRDefault="000C3107">
      <w:pPr>
        <w:pStyle w:val="a6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所有工作人员在比赛期间，须进行两次体温测试。从进入赛场到离开赛场期间，所有工作人员须佩戴口罩。</w:t>
      </w:r>
    </w:p>
    <w:p w:rsidR="003F2347" w:rsidRDefault="000C3107">
      <w:pPr>
        <w:pStyle w:val="a6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记</w:t>
      </w:r>
      <w:r>
        <w:rPr>
          <w:rFonts w:ascii="Times New Roman" w:eastAsia="仿宋_GB2312" w:hAnsi="Times New Roman" w:cs="Times New Roman"/>
          <w:sz w:val="32"/>
          <w:szCs w:val="32"/>
        </w:rPr>
        <w:t>录台工作人员因工作环境所限，可按照原有间距在记录台就座，但必须佩戴口罩。</w:t>
      </w:r>
    </w:p>
    <w:p w:rsidR="003F2347" w:rsidRDefault="000C3107">
      <w:pPr>
        <w:pStyle w:val="a6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如安排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啦啦</w:t>
      </w:r>
      <w:r>
        <w:rPr>
          <w:rFonts w:ascii="Times New Roman" w:eastAsia="仿宋_GB2312" w:hAnsi="Times New Roman" w:cs="Times New Roman"/>
          <w:sz w:val="32"/>
          <w:szCs w:val="32"/>
        </w:rPr>
        <w:t>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表演，成员可不佩戴口罩，但应尽可能控制表演人员数量。</w:t>
      </w:r>
    </w:p>
    <w:p w:rsidR="003F2347" w:rsidRDefault="000C3107">
      <w:pPr>
        <w:pStyle w:val="a6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5.</w:t>
      </w:r>
      <w:r>
        <w:rPr>
          <w:rFonts w:ascii="Times New Roman" w:eastAsia="仿宋_GB2312" w:hAnsi="Times New Roman" w:cs="Times New Roman"/>
          <w:sz w:val="32"/>
          <w:szCs w:val="32"/>
        </w:rPr>
        <w:t>赛后记者采访、媒体采访时，记者均须佩戴口罩。教练员、球员也须佩戴口罩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F2347" w:rsidRDefault="000C3107">
      <w:pPr>
        <w:pStyle w:val="a6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各赛区除维持原有医护人员力量外，应与当地卫生防疫部门协调，派出专业防疫人员在比赛期间常驻赛场。</w:t>
      </w:r>
    </w:p>
    <w:p w:rsidR="003F2347" w:rsidRDefault="003F2347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3F2347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07" w:rsidRDefault="000C3107">
      <w:r>
        <w:separator/>
      </w:r>
    </w:p>
  </w:endnote>
  <w:endnote w:type="continuationSeparator" w:id="0">
    <w:p w:rsidR="000C3107" w:rsidRDefault="000C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47" w:rsidRDefault="000C3107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2347" w:rsidRDefault="003F2347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F2347" w:rsidRDefault="003F23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07" w:rsidRDefault="000C3107">
      <w:r>
        <w:separator/>
      </w:r>
    </w:p>
  </w:footnote>
  <w:footnote w:type="continuationSeparator" w:id="0">
    <w:p w:rsidR="000C3107" w:rsidRDefault="000C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BDD9F1"/>
    <w:multiLevelType w:val="singleLevel"/>
    <w:tmpl w:val="95BDD9F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408BAA"/>
    <w:multiLevelType w:val="singleLevel"/>
    <w:tmpl w:val="ED408BAA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84DB431"/>
    <w:multiLevelType w:val="singleLevel"/>
    <w:tmpl w:val="284DB431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50CA3"/>
    <w:rsid w:val="000C3107"/>
    <w:rsid w:val="003F2347"/>
    <w:rsid w:val="00B115BE"/>
    <w:rsid w:val="015D0516"/>
    <w:rsid w:val="022A5DF9"/>
    <w:rsid w:val="052E1D8A"/>
    <w:rsid w:val="05840C1A"/>
    <w:rsid w:val="0DAD0284"/>
    <w:rsid w:val="10550CA3"/>
    <w:rsid w:val="13D7651C"/>
    <w:rsid w:val="158E17EA"/>
    <w:rsid w:val="16957602"/>
    <w:rsid w:val="17E635C0"/>
    <w:rsid w:val="18577512"/>
    <w:rsid w:val="18E5719F"/>
    <w:rsid w:val="198D3D88"/>
    <w:rsid w:val="1A1968F9"/>
    <w:rsid w:val="217717F0"/>
    <w:rsid w:val="22A45375"/>
    <w:rsid w:val="2A9A2AF0"/>
    <w:rsid w:val="2C087B2E"/>
    <w:rsid w:val="2DB81D4D"/>
    <w:rsid w:val="2E4A562C"/>
    <w:rsid w:val="2ED21ABC"/>
    <w:rsid w:val="37781E09"/>
    <w:rsid w:val="381E4736"/>
    <w:rsid w:val="38BF13CF"/>
    <w:rsid w:val="38D24370"/>
    <w:rsid w:val="39C66B44"/>
    <w:rsid w:val="3D577C5C"/>
    <w:rsid w:val="3DA71DAD"/>
    <w:rsid w:val="3DFD1CF3"/>
    <w:rsid w:val="3EE72D13"/>
    <w:rsid w:val="41816CA5"/>
    <w:rsid w:val="41DD35A8"/>
    <w:rsid w:val="42DC323B"/>
    <w:rsid w:val="43E42C97"/>
    <w:rsid w:val="450A78D8"/>
    <w:rsid w:val="45901775"/>
    <w:rsid w:val="47A66248"/>
    <w:rsid w:val="4A964743"/>
    <w:rsid w:val="53213D95"/>
    <w:rsid w:val="55090B3A"/>
    <w:rsid w:val="562A3B41"/>
    <w:rsid w:val="5E7E36ED"/>
    <w:rsid w:val="5F45277B"/>
    <w:rsid w:val="61CA0630"/>
    <w:rsid w:val="68AC36A4"/>
    <w:rsid w:val="69BD0601"/>
    <w:rsid w:val="6C4D0B64"/>
    <w:rsid w:val="6C4E1AB8"/>
    <w:rsid w:val="6F1027F2"/>
    <w:rsid w:val="6F4C3922"/>
    <w:rsid w:val="704B328A"/>
    <w:rsid w:val="71985179"/>
    <w:rsid w:val="740E1680"/>
    <w:rsid w:val="7424736E"/>
    <w:rsid w:val="747A0E3C"/>
    <w:rsid w:val="75A578C9"/>
    <w:rsid w:val="76A252B8"/>
    <w:rsid w:val="78A14BDF"/>
    <w:rsid w:val="7B5C719B"/>
    <w:rsid w:val="7DA43558"/>
    <w:rsid w:val="7DBA7070"/>
    <w:rsid w:val="7EA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Emphasis"/>
    <w:basedOn w:val="a0"/>
    <w:qFormat/>
    <w:rPr>
      <w:i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Emphasis"/>
    <w:basedOn w:val="a0"/>
    <w:qFormat/>
    <w:rPr>
      <w:i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戕仪</dc:creator>
  <cp:lastModifiedBy>yitong</cp:lastModifiedBy>
  <cp:revision>2</cp:revision>
  <cp:lastPrinted>2020-07-23T01:19:00Z</cp:lastPrinted>
  <dcterms:created xsi:type="dcterms:W3CDTF">2020-08-13T12:28:00Z</dcterms:created>
  <dcterms:modified xsi:type="dcterms:W3CDTF">2020-08-13T12:28:00Z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